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1AF" w:rsidRDefault="003B034A">
      <w:pPr>
        <w:spacing w:before="73" w:line="242" w:lineRule="auto"/>
        <w:ind w:left="13799" w:right="114" w:hanging="112"/>
        <w:jc w:val="right"/>
        <w:rPr>
          <w:sz w:val="20"/>
        </w:rPr>
      </w:pPr>
      <w:r>
        <w:rPr>
          <w:color w:val="333333"/>
          <w:sz w:val="20"/>
        </w:rPr>
        <w:t>Приложение</w:t>
      </w:r>
      <w:r>
        <w:rPr>
          <w:color w:val="333333"/>
          <w:spacing w:val="-13"/>
          <w:sz w:val="20"/>
        </w:rPr>
        <w:t xml:space="preserve"> </w:t>
      </w:r>
      <w:r>
        <w:rPr>
          <w:color w:val="333333"/>
          <w:sz w:val="20"/>
        </w:rPr>
        <w:t>№2</w:t>
      </w:r>
      <w:r>
        <w:rPr>
          <w:color w:val="333333"/>
          <w:spacing w:val="-12"/>
          <w:sz w:val="20"/>
        </w:rPr>
        <w:t xml:space="preserve"> </w:t>
      </w:r>
      <w:r>
        <w:rPr>
          <w:color w:val="333333"/>
          <w:sz w:val="20"/>
        </w:rPr>
        <w:t>к приказу</w:t>
      </w:r>
      <w:r>
        <w:rPr>
          <w:color w:val="333333"/>
          <w:spacing w:val="-13"/>
          <w:sz w:val="20"/>
        </w:rPr>
        <w:t xml:space="preserve"> </w:t>
      </w:r>
      <w:r>
        <w:rPr>
          <w:color w:val="333333"/>
          <w:sz w:val="20"/>
        </w:rPr>
        <w:t xml:space="preserve">№4 </w:t>
      </w:r>
      <w:r>
        <w:rPr>
          <w:color w:val="333333"/>
          <w:spacing w:val="-12"/>
          <w:sz w:val="20"/>
        </w:rPr>
        <w:t xml:space="preserve"> </w:t>
      </w:r>
      <w:r>
        <w:rPr>
          <w:color w:val="333333"/>
          <w:sz w:val="20"/>
        </w:rPr>
        <w:t>от 30</w:t>
      </w:r>
      <w:r>
        <w:rPr>
          <w:color w:val="333333"/>
          <w:sz w:val="20"/>
        </w:rPr>
        <w:t>.01</w:t>
      </w:r>
      <w:r>
        <w:rPr>
          <w:color w:val="333333"/>
          <w:sz w:val="20"/>
        </w:rPr>
        <w:t>.2024</w:t>
      </w:r>
      <w:r>
        <w:rPr>
          <w:color w:val="333333"/>
          <w:sz w:val="20"/>
        </w:rPr>
        <w:t xml:space="preserve"> г.</w:t>
      </w:r>
    </w:p>
    <w:p w:rsidR="00FE21AF" w:rsidRDefault="00FE21AF">
      <w:pPr>
        <w:spacing w:before="225"/>
        <w:rPr>
          <w:sz w:val="20"/>
        </w:rPr>
      </w:pPr>
    </w:p>
    <w:p w:rsidR="00FE21AF" w:rsidRDefault="003B034A">
      <w:pPr>
        <w:pStyle w:val="a3"/>
      </w:pPr>
      <w:r>
        <w:t>ДОРОЖНАЯ</w:t>
      </w:r>
      <w:r>
        <w:rPr>
          <w:spacing w:val="-5"/>
        </w:rPr>
        <w:t xml:space="preserve"> </w:t>
      </w:r>
      <w:r>
        <w:rPr>
          <w:spacing w:val="-4"/>
        </w:rPr>
        <w:t>КАРТА</w:t>
      </w:r>
    </w:p>
    <w:p w:rsidR="00FE21AF" w:rsidRDefault="003B034A">
      <w:pPr>
        <w:pStyle w:val="a3"/>
        <w:spacing w:before="78" w:line="242" w:lineRule="auto"/>
        <w:ind w:right="2930"/>
      </w:pPr>
      <w:r>
        <w:t>ПО</w:t>
      </w:r>
      <w:r>
        <w:rPr>
          <w:spacing w:val="-6"/>
        </w:rPr>
        <w:t xml:space="preserve"> </w:t>
      </w:r>
      <w:r>
        <w:t>СОЗДАНИЮ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ФУНКЦИОНИРОВАНИЮ</w:t>
      </w:r>
      <w:r>
        <w:rPr>
          <w:spacing w:val="-7"/>
        </w:rPr>
        <w:t xml:space="preserve"> </w:t>
      </w:r>
      <w:r>
        <w:t>ЦЕНТРА</w:t>
      </w:r>
      <w:r>
        <w:rPr>
          <w:spacing w:val="-7"/>
        </w:rPr>
        <w:t xml:space="preserve"> </w:t>
      </w:r>
      <w:r>
        <w:t>ОБРАЗОВАНИЯ</w:t>
      </w:r>
      <w:r>
        <w:rPr>
          <w:spacing w:val="-7"/>
        </w:rPr>
        <w:t xml:space="preserve"> </w:t>
      </w:r>
      <w:r>
        <w:t>ЕСТЕСТВЕНН</w:t>
      </w:r>
      <w:proofErr w:type="gramStart"/>
      <w:r>
        <w:t>О-</w:t>
      </w:r>
      <w:proofErr w:type="gramEnd"/>
      <w:r>
        <w:t xml:space="preserve"> НАУЧНОЙ, И ТЕХНОЛОГИЧЕСКОЙ НАПРАВЛЕННОСТЕЙ «ТОЧКА РОСТА»</w:t>
      </w:r>
    </w:p>
    <w:p w:rsidR="00FE21AF" w:rsidRDefault="003B034A">
      <w:pPr>
        <w:pStyle w:val="a3"/>
        <w:spacing w:before="80"/>
        <w:ind w:right="2936"/>
      </w:pPr>
      <w:r>
        <w:t>В</w:t>
      </w:r>
      <w:r>
        <w:rPr>
          <w:spacing w:val="-5"/>
        </w:rPr>
        <w:t xml:space="preserve"> </w:t>
      </w:r>
      <w:r>
        <w:t>МКОУ</w:t>
      </w:r>
      <w:r>
        <w:rPr>
          <w:spacing w:val="-1"/>
        </w:rPr>
        <w:t xml:space="preserve"> </w:t>
      </w:r>
      <w:r>
        <w:t>«</w:t>
      </w:r>
      <w:proofErr w:type="spellStart"/>
      <w:r w:rsidRPr="003B034A">
        <w:rPr>
          <w:sz w:val="24"/>
          <w:szCs w:val="24"/>
        </w:rPr>
        <w:t>Беляевская</w:t>
      </w:r>
      <w:proofErr w:type="spellEnd"/>
      <w:r w:rsidRPr="003B034A">
        <w:rPr>
          <w:spacing w:val="-4"/>
          <w:sz w:val="24"/>
          <w:szCs w:val="24"/>
        </w:rPr>
        <w:t xml:space="preserve"> </w:t>
      </w:r>
      <w:r>
        <w:rPr>
          <w:spacing w:val="-5"/>
        </w:rPr>
        <w:t>СШ»</w:t>
      </w:r>
      <w:bookmarkStart w:id="0" w:name="_GoBack"/>
      <w:bookmarkEnd w:id="0"/>
    </w:p>
    <w:p w:rsidR="00FE21AF" w:rsidRDefault="003B034A">
      <w:pPr>
        <w:pStyle w:val="a3"/>
        <w:spacing w:before="74" w:after="5"/>
      </w:pPr>
      <w:r>
        <w:t>СТАРОПОЛТАВСКОГО</w:t>
      </w:r>
      <w:r>
        <w:rPr>
          <w:spacing w:val="-6"/>
        </w:rPr>
        <w:t xml:space="preserve"> </w:t>
      </w:r>
      <w:r>
        <w:t>РАЙОНА</w:t>
      </w:r>
      <w:r>
        <w:rPr>
          <w:spacing w:val="-6"/>
        </w:rPr>
        <w:t xml:space="preserve"> </w:t>
      </w:r>
      <w:r>
        <w:t>ВОЛГОГРАДСКОЙ</w:t>
      </w:r>
      <w:r>
        <w:rPr>
          <w:spacing w:val="-2"/>
        </w:rPr>
        <w:t xml:space="preserve"> ОБЛАСТИ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5805"/>
        <w:gridCol w:w="1996"/>
        <w:gridCol w:w="4953"/>
        <w:gridCol w:w="1811"/>
      </w:tblGrid>
      <w:tr w:rsidR="00FE21AF">
        <w:trPr>
          <w:trHeight w:val="518"/>
        </w:trPr>
        <w:tc>
          <w:tcPr>
            <w:tcW w:w="588" w:type="dxa"/>
          </w:tcPr>
          <w:p w:rsidR="00FE21AF" w:rsidRDefault="003B034A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before="123"/>
              <w:ind w:left="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1996" w:type="dxa"/>
          </w:tcPr>
          <w:p w:rsidR="00FE21AF" w:rsidRDefault="003B034A">
            <w:pPr>
              <w:pStyle w:val="TableParagraph"/>
              <w:spacing w:before="123"/>
              <w:ind w:left="203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Ответственный</w:t>
            </w:r>
          </w:p>
        </w:tc>
        <w:tc>
          <w:tcPr>
            <w:tcW w:w="4953" w:type="dxa"/>
          </w:tcPr>
          <w:p w:rsidR="00FE21AF" w:rsidRDefault="003B034A">
            <w:pPr>
              <w:pStyle w:val="TableParagraph"/>
              <w:spacing w:before="123"/>
              <w:ind w:lef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before="123"/>
              <w:ind w:lef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Срок</w:t>
            </w:r>
          </w:p>
        </w:tc>
      </w:tr>
      <w:tr w:rsidR="00FE21AF">
        <w:trPr>
          <w:trHeight w:val="1934"/>
        </w:trPr>
        <w:tc>
          <w:tcPr>
            <w:tcW w:w="588" w:type="dxa"/>
          </w:tcPr>
          <w:p w:rsidR="00FE21AF" w:rsidRDefault="003B034A">
            <w:pPr>
              <w:pStyle w:val="TableParagraph"/>
              <w:spacing w:line="275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line="271" w:lineRule="exact"/>
              <w:ind w:left="306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Утверждены:</w:t>
            </w:r>
          </w:p>
          <w:p w:rsidR="00FE21AF" w:rsidRDefault="003B034A">
            <w:pPr>
              <w:pStyle w:val="TableParagraph"/>
              <w:numPr>
                <w:ilvl w:val="0"/>
                <w:numId w:val="1"/>
              </w:numPr>
              <w:tabs>
                <w:tab w:val="left" w:pos="811"/>
              </w:tabs>
              <w:ind w:right="132" w:firstLine="0"/>
              <w:rPr>
                <w:sz w:val="24"/>
              </w:rPr>
            </w:pPr>
            <w:r>
              <w:rPr>
                <w:sz w:val="24"/>
              </w:rPr>
              <w:t>должностное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ответственное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функционирование Центра «Точка роста»;</w:t>
            </w:r>
          </w:p>
          <w:p w:rsidR="00FE21AF" w:rsidRDefault="003B034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ind w:right="829" w:firstLine="0"/>
              <w:rPr>
                <w:sz w:val="24"/>
              </w:rPr>
            </w:pPr>
            <w:r>
              <w:rPr>
                <w:sz w:val="24"/>
              </w:rPr>
              <w:t>показатели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Центра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«Точка </w:t>
            </w:r>
            <w:r>
              <w:rPr>
                <w:spacing w:val="-2"/>
                <w:sz w:val="24"/>
              </w:rPr>
              <w:t>роста»;</w:t>
            </w:r>
          </w:p>
          <w:p w:rsidR="00FE21AF" w:rsidRDefault="003B034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spacing w:line="270" w:lineRule="atLeast"/>
              <w:ind w:left="6" w:right="612" w:firstLine="299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Центра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«Точка </w:t>
            </w:r>
            <w:r>
              <w:rPr>
                <w:spacing w:val="-2"/>
                <w:sz w:val="24"/>
              </w:rPr>
              <w:t>роста»</w:t>
            </w:r>
          </w:p>
        </w:tc>
        <w:tc>
          <w:tcPr>
            <w:tcW w:w="1996" w:type="dxa"/>
          </w:tcPr>
          <w:p w:rsidR="00FE21AF" w:rsidRDefault="00FE21AF">
            <w:pPr>
              <w:pStyle w:val="TableParagraph"/>
              <w:ind w:left="0"/>
              <w:rPr>
                <w:b/>
                <w:sz w:val="24"/>
              </w:rPr>
            </w:pPr>
          </w:p>
          <w:p w:rsidR="00FE21AF" w:rsidRDefault="00FE21AF">
            <w:pPr>
              <w:pStyle w:val="TableParagraph"/>
              <w:spacing w:before="138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ind w:right="694"/>
              <w:rPr>
                <w:sz w:val="24"/>
              </w:rPr>
            </w:pPr>
            <w:r>
              <w:rPr>
                <w:spacing w:val="-2"/>
                <w:sz w:val="24"/>
              </w:rPr>
              <w:t>Директор школы</w:t>
            </w:r>
          </w:p>
        </w:tc>
        <w:tc>
          <w:tcPr>
            <w:tcW w:w="4953" w:type="dxa"/>
          </w:tcPr>
          <w:p w:rsidR="00FE21AF" w:rsidRDefault="00FE21AF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ind w:left="287" w:right="493" w:firstLine="20"/>
              <w:jc w:val="both"/>
              <w:rPr>
                <w:sz w:val="24"/>
              </w:rPr>
            </w:pPr>
            <w:r>
              <w:rPr>
                <w:sz w:val="24"/>
              </w:rPr>
              <w:t>Приказ о создании Центра образования естественно-научной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технологической</w:t>
            </w:r>
            <w:proofErr w:type="gramEnd"/>
          </w:p>
          <w:p w:rsidR="00FE21AF" w:rsidRDefault="003B034A">
            <w:pPr>
              <w:pStyle w:val="TableParagraph"/>
              <w:spacing w:before="1"/>
              <w:ind w:left="287" w:right="257"/>
              <w:jc w:val="both"/>
              <w:rPr>
                <w:sz w:val="24"/>
              </w:rPr>
            </w:pPr>
            <w:r>
              <w:rPr>
                <w:sz w:val="24"/>
              </w:rPr>
              <w:t>направленностей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«Точка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роста»,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об утверждении Положения о Центре «Точка </w:t>
            </w:r>
            <w:r>
              <w:rPr>
                <w:spacing w:val="-2"/>
                <w:sz w:val="24"/>
              </w:rPr>
              <w:t>роста»</w:t>
            </w:r>
          </w:p>
        </w:tc>
        <w:tc>
          <w:tcPr>
            <w:tcW w:w="1811" w:type="dxa"/>
          </w:tcPr>
          <w:p w:rsidR="00FE21AF" w:rsidRDefault="00FE21AF">
            <w:pPr>
              <w:pStyle w:val="TableParagraph"/>
              <w:ind w:left="0"/>
              <w:rPr>
                <w:b/>
                <w:sz w:val="24"/>
              </w:rPr>
            </w:pPr>
          </w:p>
          <w:p w:rsidR="00FE21AF" w:rsidRDefault="00FE21AF">
            <w:pPr>
              <w:pStyle w:val="TableParagraph"/>
              <w:spacing w:before="19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before="1" w:line="230" w:lineRule="auto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позднее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2"/>
                <w:sz w:val="24"/>
              </w:rPr>
              <w:t>февраля 2024года</w:t>
            </w:r>
          </w:p>
        </w:tc>
      </w:tr>
      <w:tr w:rsidR="00FE21AF">
        <w:trPr>
          <w:trHeight w:val="546"/>
        </w:trPr>
        <w:tc>
          <w:tcPr>
            <w:tcW w:w="588" w:type="dxa"/>
          </w:tcPr>
          <w:p w:rsidR="00FE21AF" w:rsidRDefault="003B034A">
            <w:pPr>
              <w:pStyle w:val="TableParagraph"/>
              <w:spacing w:line="275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line="268" w:lineRule="exact"/>
              <w:ind w:left="306"/>
              <w:rPr>
                <w:sz w:val="24"/>
              </w:rPr>
            </w:pPr>
            <w:r>
              <w:rPr>
                <w:sz w:val="24"/>
              </w:rPr>
              <w:t>Сформирован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проект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зонирования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Центра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«Точка </w:t>
            </w:r>
            <w:r>
              <w:rPr>
                <w:spacing w:val="-2"/>
                <w:sz w:val="24"/>
              </w:rPr>
              <w:t>роста»</w:t>
            </w:r>
          </w:p>
        </w:tc>
        <w:tc>
          <w:tcPr>
            <w:tcW w:w="1996" w:type="dxa"/>
          </w:tcPr>
          <w:p w:rsidR="00FE21AF" w:rsidRDefault="003B034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 Центра</w:t>
            </w:r>
          </w:p>
        </w:tc>
        <w:tc>
          <w:tcPr>
            <w:tcW w:w="4953" w:type="dxa"/>
          </w:tcPr>
          <w:p w:rsidR="00FE21AF" w:rsidRDefault="003B034A">
            <w:pPr>
              <w:pStyle w:val="TableParagraph"/>
              <w:spacing w:before="135"/>
              <w:ind w:left="287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зонирования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before="15" w:line="268" w:lineRule="exac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марта</w:t>
            </w:r>
          </w:p>
          <w:p w:rsidR="00FE21AF" w:rsidRDefault="003B034A">
            <w:pPr>
              <w:pStyle w:val="TableParagraph"/>
              <w:spacing w:line="243" w:lineRule="exact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FE21AF">
        <w:trPr>
          <w:trHeight w:val="830"/>
        </w:trPr>
        <w:tc>
          <w:tcPr>
            <w:tcW w:w="588" w:type="dxa"/>
          </w:tcPr>
          <w:p w:rsidR="00FE21AF" w:rsidRDefault="003B034A">
            <w:pPr>
              <w:pStyle w:val="TableParagraph"/>
              <w:spacing w:before="3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before="139"/>
              <w:ind w:left="306"/>
              <w:rPr>
                <w:sz w:val="24"/>
              </w:rPr>
            </w:pPr>
            <w:r>
              <w:rPr>
                <w:sz w:val="24"/>
              </w:rPr>
              <w:t>Произведены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закупки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 создания Центра «Точка роста»</w:t>
            </w:r>
          </w:p>
        </w:tc>
        <w:tc>
          <w:tcPr>
            <w:tcW w:w="1996" w:type="dxa"/>
          </w:tcPr>
          <w:p w:rsidR="00FE21AF" w:rsidRDefault="003B034A">
            <w:pPr>
              <w:pStyle w:val="TableParagraph"/>
              <w:spacing w:before="139"/>
              <w:ind w:right="694"/>
              <w:rPr>
                <w:sz w:val="24"/>
              </w:rPr>
            </w:pPr>
            <w:r>
              <w:rPr>
                <w:spacing w:val="-2"/>
                <w:sz w:val="24"/>
              </w:rPr>
              <w:t>Директор школы</w:t>
            </w:r>
          </w:p>
        </w:tc>
        <w:tc>
          <w:tcPr>
            <w:tcW w:w="4953" w:type="dxa"/>
          </w:tcPr>
          <w:p w:rsidR="00FE21AF" w:rsidRDefault="00FE21AF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Контракты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Не позднее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  <w:p w:rsidR="00FE21AF" w:rsidRDefault="003B03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апреля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FE21AF">
        <w:trPr>
          <w:trHeight w:val="802"/>
        </w:trPr>
        <w:tc>
          <w:tcPr>
            <w:tcW w:w="588" w:type="dxa"/>
          </w:tcPr>
          <w:p w:rsidR="00FE21AF" w:rsidRDefault="003B034A">
            <w:pPr>
              <w:pStyle w:val="TableParagraph"/>
              <w:spacing w:before="2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before="126"/>
              <w:ind w:left="30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ремонтных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Центра</w:t>
            </w:r>
          </w:p>
          <w:p w:rsidR="00FE21AF" w:rsidRDefault="003B034A">
            <w:pPr>
              <w:pStyle w:val="TableParagraph"/>
              <w:ind w:left="306"/>
              <w:rPr>
                <w:sz w:val="24"/>
              </w:rPr>
            </w:pPr>
            <w:r>
              <w:rPr>
                <w:sz w:val="24"/>
              </w:rPr>
              <w:t xml:space="preserve">«Точка </w:t>
            </w:r>
            <w:r>
              <w:rPr>
                <w:spacing w:val="-2"/>
                <w:sz w:val="24"/>
              </w:rPr>
              <w:t>роста»</w:t>
            </w:r>
          </w:p>
        </w:tc>
        <w:tc>
          <w:tcPr>
            <w:tcW w:w="1996" w:type="dxa"/>
          </w:tcPr>
          <w:p w:rsidR="00FE21AF" w:rsidRDefault="003B034A">
            <w:pPr>
              <w:pStyle w:val="TableParagraph"/>
              <w:spacing w:before="133" w:line="232" w:lineRule="auto"/>
              <w:ind w:right="402"/>
              <w:rPr>
                <w:sz w:val="24"/>
              </w:rPr>
            </w:pPr>
            <w:r>
              <w:rPr>
                <w:spacing w:val="-2"/>
                <w:sz w:val="24"/>
              </w:rPr>
              <w:t>Подрядная организация</w:t>
            </w:r>
          </w:p>
        </w:tc>
        <w:tc>
          <w:tcPr>
            <w:tcW w:w="4953" w:type="dxa"/>
          </w:tcPr>
          <w:p w:rsidR="00FE21AF" w:rsidRDefault="003B034A">
            <w:pPr>
              <w:pStyle w:val="TableParagraph"/>
              <w:spacing w:before="262"/>
              <w:ind w:left="287"/>
              <w:rPr>
                <w:sz w:val="24"/>
              </w:rPr>
            </w:pPr>
            <w:r>
              <w:rPr>
                <w:sz w:val="24"/>
              </w:rPr>
              <w:t>Акты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before="10" w:line="268" w:lineRule="exact"/>
              <w:rPr>
                <w:sz w:val="24"/>
              </w:rPr>
            </w:pPr>
            <w:r>
              <w:rPr>
                <w:sz w:val="24"/>
              </w:rPr>
              <w:t>Не позднее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</w:t>
            </w:r>
          </w:p>
          <w:p w:rsidR="00FE21AF" w:rsidRDefault="003B034A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августа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FE21AF">
        <w:trPr>
          <w:trHeight w:val="1098"/>
        </w:trPr>
        <w:tc>
          <w:tcPr>
            <w:tcW w:w="588" w:type="dxa"/>
          </w:tcPr>
          <w:p w:rsidR="00FE21AF" w:rsidRDefault="003B034A">
            <w:pPr>
              <w:pStyle w:val="TableParagraph"/>
              <w:spacing w:line="275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before="119"/>
              <w:ind w:left="306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 работников Центра «Точка роста»</w:t>
            </w:r>
          </w:p>
        </w:tc>
        <w:tc>
          <w:tcPr>
            <w:tcW w:w="1996" w:type="dxa"/>
          </w:tcPr>
          <w:p w:rsidR="00FE21AF" w:rsidRDefault="003B03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 Центра</w:t>
            </w:r>
          </w:p>
          <w:p w:rsidR="00FE21AF" w:rsidRDefault="003B03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учителя-</w:t>
            </w:r>
          </w:p>
          <w:p w:rsidR="00FE21AF" w:rsidRDefault="003B034A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предметники</w:t>
            </w:r>
          </w:p>
        </w:tc>
        <w:tc>
          <w:tcPr>
            <w:tcW w:w="4953" w:type="dxa"/>
          </w:tcPr>
          <w:p w:rsidR="00FE21AF" w:rsidRDefault="00FE21AF">
            <w:pPr>
              <w:pStyle w:val="TableParagraph"/>
              <w:spacing w:before="135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ind w:left="287"/>
              <w:rPr>
                <w:sz w:val="24"/>
              </w:rPr>
            </w:pPr>
            <w:r>
              <w:rPr>
                <w:sz w:val="24"/>
              </w:rPr>
              <w:t>Удостоверения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ПК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Не позднее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</w:t>
            </w:r>
          </w:p>
          <w:p w:rsidR="00FE21AF" w:rsidRDefault="003B034A">
            <w:pPr>
              <w:pStyle w:val="TableParagraph"/>
              <w:spacing w:before="2" w:line="232" w:lineRule="auto"/>
              <w:rPr>
                <w:sz w:val="24"/>
              </w:rPr>
            </w:pPr>
            <w:r>
              <w:rPr>
                <w:sz w:val="24"/>
              </w:rPr>
              <w:t>августа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FE21AF">
        <w:trPr>
          <w:trHeight w:val="1938"/>
        </w:trPr>
        <w:tc>
          <w:tcPr>
            <w:tcW w:w="588" w:type="dxa"/>
          </w:tcPr>
          <w:p w:rsidR="00FE21AF" w:rsidRDefault="003B034A">
            <w:pPr>
              <w:pStyle w:val="TableParagraph"/>
              <w:spacing w:before="3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6.</w:t>
            </w:r>
          </w:p>
        </w:tc>
        <w:tc>
          <w:tcPr>
            <w:tcW w:w="5805" w:type="dxa"/>
          </w:tcPr>
          <w:p w:rsidR="00FE21AF" w:rsidRDefault="00FE21AF">
            <w:pPr>
              <w:pStyle w:val="TableParagraph"/>
              <w:ind w:left="0"/>
              <w:rPr>
                <w:b/>
                <w:sz w:val="24"/>
              </w:rPr>
            </w:pPr>
          </w:p>
          <w:p w:rsidR="00FE21AF" w:rsidRDefault="00FE21AF">
            <w:pPr>
              <w:pStyle w:val="TableParagraph"/>
              <w:spacing w:before="150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line="232" w:lineRule="auto"/>
              <w:ind w:left="306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регламентирующие деятельность Центра «Точка роста»</w:t>
            </w:r>
          </w:p>
        </w:tc>
        <w:tc>
          <w:tcPr>
            <w:tcW w:w="1996" w:type="dxa"/>
          </w:tcPr>
          <w:p w:rsidR="00FE21AF" w:rsidRDefault="00FE21AF">
            <w:pPr>
              <w:pStyle w:val="TableParagraph"/>
              <w:spacing w:before="143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 Центра,</w:t>
            </w:r>
          </w:p>
          <w:p w:rsidR="00FE21AF" w:rsidRDefault="003B03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учителя-</w:t>
            </w:r>
          </w:p>
          <w:p w:rsidR="00FE21AF" w:rsidRDefault="003B03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предметники</w:t>
            </w:r>
          </w:p>
        </w:tc>
        <w:tc>
          <w:tcPr>
            <w:tcW w:w="4953" w:type="dxa"/>
          </w:tcPr>
          <w:p w:rsidR="00FE21AF" w:rsidRDefault="003B034A">
            <w:pPr>
              <w:pStyle w:val="TableParagraph"/>
              <w:spacing w:before="7"/>
              <w:ind w:left="287" w:right="734" w:firstLine="20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внесении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ООП, 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FE21AF" w:rsidRDefault="003B034A">
            <w:pPr>
              <w:pStyle w:val="TableParagraph"/>
              <w:ind w:left="287"/>
              <w:rPr>
                <w:sz w:val="24"/>
              </w:rPr>
            </w:pPr>
            <w:r>
              <w:rPr>
                <w:sz w:val="24"/>
              </w:rPr>
              <w:t>предметам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«химия»,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«биология»,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«физика», рабочие программы внеурочной</w:t>
            </w:r>
          </w:p>
          <w:p w:rsidR="00FE21AF" w:rsidRDefault="003B034A">
            <w:pPr>
              <w:pStyle w:val="TableParagraph"/>
              <w:ind w:left="28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дополнительного</w:t>
            </w:r>
            <w:proofErr w:type="gramEnd"/>
          </w:p>
          <w:p w:rsidR="00FE21AF" w:rsidRDefault="003B034A">
            <w:pPr>
              <w:pStyle w:val="TableParagraph"/>
              <w:spacing w:line="276" w:lineRule="exact"/>
              <w:ind w:left="287"/>
              <w:rPr>
                <w:sz w:val="24"/>
              </w:rPr>
            </w:pPr>
            <w:r>
              <w:rPr>
                <w:sz w:val="24"/>
              </w:rPr>
              <w:t>образования,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Центра, расписание, списки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811" w:type="dxa"/>
          </w:tcPr>
          <w:p w:rsidR="00FE21AF" w:rsidRDefault="00FE21AF">
            <w:pPr>
              <w:pStyle w:val="TableParagraph"/>
              <w:ind w:left="0"/>
              <w:rPr>
                <w:b/>
                <w:sz w:val="24"/>
              </w:rPr>
            </w:pPr>
          </w:p>
          <w:p w:rsidR="00FE21AF" w:rsidRDefault="00FE21AF">
            <w:pPr>
              <w:pStyle w:val="TableParagraph"/>
              <w:spacing w:before="11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Не позднее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</w:t>
            </w:r>
          </w:p>
          <w:p w:rsidR="00FE21AF" w:rsidRDefault="003B034A">
            <w:pPr>
              <w:pStyle w:val="TableParagraph"/>
              <w:spacing w:before="3" w:line="232" w:lineRule="auto"/>
              <w:rPr>
                <w:sz w:val="24"/>
              </w:rPr>
            </w:pPr>
            <w:r>
              <w:rPr>
                <w:sz w:val="24"/>
              </w:rPr>
              <w:t>августа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4"/>
                <w:sz w:val="24"/>
              </w:rPr>
              <w:t>года</w:t>
            </w:r>
          </w:p>
        </w:tc>
      </w:tr>
    </w:tbl>
    <w:p w:rsidR="00FE21AF" w:rsidRDefault="00FE21AF">
      <w:pPr>
        <w:spacing w:line="232" w:lineRule="auto"/>
        <w:rPr>
          <w:sz w:val="24"/>
        </w:rPr>
        <w:sectPr w:rsidR="00FE21AF">
          <w:type w:val="continuous"/>
          <w:pgSz w:w="16840" w:h="11900" w:orient="landscape"/>
          <w:pgMar w:top="320" w:right="300" w:bottom="663" w:left="116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5805"/>
        <w:gridCol w:w="1996"/>
        <w:gridCol w:w="4953"/>
        <w:gridCol w:w="1811"/>
      </w:tblGrid>
      <w:tr w:rsidR="00FE21AF">
        <w:trPr>
          <w:trHeight w:val="1106"/>
        </w:trPr>
        <w:tc>
          <w:tcPr>
            <w:tcW w:w="588" w:type="dxa"/>
          </w:tcPr>
          <w:p w:rsidR="00FE21AF" w:rsidRDefault="003B034A">
            <w:pPr>
              <w:pStyle w:val="TableParagraph"/>
              <w:spacing w:line="275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7.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before="143" w:line="274" w:lineRule="exact"/>
              <w:ind w:left="306"/>
              <w:rPr>
                <w:sz w:val="24"/>
              </w:rPr>
            </w:pPr>
            <w:r>
              <w:rPr>
                <w:sz w:val="24"/>
              </w:rPr>
              <w:t>Проведен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мониторинг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приведению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Центра</w:t>
            </w:r>
          </w:p>
          <w:p w:rsidR="00FE21AF" w:rsidRDefault="003B034A">
            <w:pPr>
              <w:pStyle w:val="TableParagraph"/>
              <w:ind w:left="306"/>
              <w:rPr>
                <w:sz w:val="24"/>
              </w:rPr>
            </w:pPr>
            <w:r>
              <w:rPr>
                <w:sz w:val="24"/>
              </w:rPr>
              <w:t>«Точка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роста»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методическим рекомендациям </w:t>
            </w:r>
            <w:proofErr w:type="spellStart"/>
            <w:r>
              <w:rPr>
                <w:sz w:val="24"/>
              </w:rPr>
              <w:t>Минпросвещения</w:t>
            </w:r>
            <w:proofErr w:type="spellEnd"/>
            <w:r>
              <w:rPr>
                <w:sz w:val="24"/>
              </w:rPr>
              <w:t xml:space="preserve"> России</w:t>
            </w:r>
          </w:p>
        </w:tc>
        <w:tc>
          <w:tcPr>
            <w:tcW w:w="1996" w:type="dxa"/>
          </w:tcPr>
          <w:p w:rsidR="00FE21AF" w:rsidRDefault="00FE21AF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line="232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 Центра</w:t>
            </w:r>
          </w:p>
        </w:tc>
        <w:tc>
          <w:tcPr>
            <w:tcW w:w="4953" w:type="dxa"/>
          </w:tcPr>
          <w:p w:rsidR="00FE21AF" w:rsidRDefault="00FE21AF">
            <w:pPr>
              <w:pStyle w:val="TableParagraph"/>
              <w:spacing w:before="16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line="230" w:lineRule="auto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форме,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определяемой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Минпросвещения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before="31" w:line="272" w:lineRule="exact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августа</w:t>
            </w:r>
          </w:p>
          <w:p w:rsidR="00FE21AF" w:rsidRDefault="003B034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года,</w:t>
            </w:r>
          </w:p>
          <w:p w:rsidR="00FE21AF" w:rsidRDefault="003B034A">
            <w:pPr>
              <w:pStyle w:val="TableParagraph"/>
              <w:spacing w:line="264" w:lineRule="exact"/>
              <w:ind w:right="10"/>
              <w:rPr>
                <w:sz w:val="24"/>
              </w:rPr>
            </w:pPr>
            <w:r>
              <w:rPr>
                <w:spacing w:val="-2"/>
                <w:sz w:val="24"/>
              </w:rPr>
              <w:t>далее ежегодно</w:t>
            </w:r>
          </w:p>
        </w:tc>
      </w:tr>
      <w:tr w:rsidR="00FE21AF">
        <w:trPr>
          <w:trHeight w:val="554"/>
        </w:trPr>
        <w:tc>
          <w:tcPr>
            <w:tcW w:w="588" w:type="dxa"/>
          </w:tcPr>
          <w:p w:rsidR="00FE21AF" w:rsidRDefault="003B034A">
            <w:pPr>
              <w:pStyle w:val="TableParagraph"/>
              <w:spacing w:before="2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8.</w:t>
            </w:r>
          </w:p>
        </w:tc>
        <w:tc>
          <w:tcPr>
            <w:tcW w:w="5805" w:type="dxa"/>
          </w:tcPr>
          <w:p w:rsidR="00FE21AF" w:rsidRDefault="003B034A">
            <w:pPr>
              <w:pStyle w:val="TableParagraph"/>
              <w:spacing w:before="139"/>
              <w:ind w:left="306"/>
              <w:rPr>
                <w:sz w:val="24"/>
              </w:rPr>
            </w:pPr>
            <w:r>
              <w:rPr>
                <w:sz w:val="24"/>
              </w:rPr>
              <w:t>Начало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Центра «Точка </w:t>
            </w:r>
            <w:r>
              <w:rPr>
                <w:spacing w:val="-2"/>
                <w:sz w:val="24"/>
              </w:rPr>
              <w:t>роста»</w:t>
            </w:r>
          </w:p>
        </w:tc>
        <w:tc>
          <w:tcPr>
            <w:tcW w:w="1996" w:type="dxa"/>
          </w:tcPr>
          <w:p w:rsidR="00FE21AF" w:rsidRDefault="003B034A">
            <w:pPr>
              <w:pStyle w:val="TableParagraph"/>
              <w:spacing w:line="268" w:lineRule="exact"/>
              <w:ind w:left="247" w:hanging="241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 Центра</w:t>
            </w:r>
          </w:p>
        </w:tc>
        <w:tc>
          <w:tcPr>
            <w:tcW w:w="4953" w:type="dxa"/>
          </w:tcPr>
          <w:p w:rsidR="00FE21AF" w:rsidRDefault="003B034A">
            <w:pPr>
              <w:pStyle w:val="TableParagraph"/>
              <w:spacing w:line="270" w:lineRule="atLeast"/>
              <w:ind w:left="247" w:right="91"/>
              <w:rPr>
                <w:sz w:val="24"/>
              </w:rPr>
            </w:pPr>
            <w:r>
              <w:rPr>
                <w:sz w:val="24"/>
              </w:rPr>
              <w:t>Информационное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освещение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СМИ,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 сайте школы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line="268" w:lineRule="exact"/>
              <w:ind w:left="679" w:right="80" w:hanging="59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сентября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FE21AF">
        <w:trPr>
          <w:trHeight w:val="1662"/>
        </w:trPr>
        <w:tc>
          <w:tcPr>
            <w:tcW w:w="588" w:type="dxa"/>
          </w:tcPr>
          <w:p w:rsidR="00FE21AF" w:rsidRDefault="003B034A">
            <w:pPr>
              <w:pStyle w:val="TableParagraph"/>
              <w:spacing w:line="275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9.</w:t>
            </w:r>
          </w:p>
        </w:tc>
        <w:tc>
          <w:tcPr>
            <w:tcW w:w="5805" w:type="dxa"/>
          </w:tcPr>
          <w:p w:rsidR="00FE21AF" w:rsidRDefault="00FE21AF">
            <w:pPr>
              <w:pStyle w:val="TableParagraph"/>
              <w:spacing w:before="142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before="1"/>
              <w:ind w:left="306"/>
              <w:rPr>
                <w:sz w:val="24"/>
              </w:rPr>
            </w:pPr>
            <w:r>
              <w:rPr>
                <w:sz w:val="24"/>
              </w:rPr>
              <w:t>Ежеквартальный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мониторинг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выполнения</w:t>
            </w:r>
          </w:p>
          <w:p w:rsidR="00FE21AF" w:rsidRDefault="003B034A">
            <w:pPr>
              <w:pStyle w:val="TableParagraph"/>
              <w:ind w:left="306"/>
              <w:rPr>
                <w:sz w:val="24"/>
              </w:rPr>
            </w:pPr>
            <w:r>
              <w:rPr>
                <w:sz w:val="24"/>
              </w:rPr>
              <w:t>показателей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функционирования</w:t>
            </w:r>
            <w:r>
              <w:rPr>
                <w:spacing w:val="-2"/>
                <w:sz w:val="24"/>
              </w:rPr>
              <w:t xml:space="preserve"> центров</w:t>
            </w:r>
          </w:p>
          <w:p w:rsidR="00FE21AF" w:rsidRDefault="003B034A">
            <w:pPr>
              <w:pStyle w:val="TableParagraph"/>
              <w:ind w:left="306"/>
              <w:rPr>
                <w:sz w:val="24"/>
              </w:rPr>
            </w:pPr>
            <w:r>
              <w:rPr>
                <w:sz w:val="24"/>
              </w:rPr>
              <w:t xml:space="preserve">«Точка </w:t>
            </w:r>
            <w:r>
              <w:rPr>
                <w:spacing w:val="-2"/>
                <w:sz w:val="24"/>
              </w:rPr>
              <w:t>роста»</w:t>
            </w:r>
          </w:p>
        </w:tc>
        <w:tc>
          <w:tcPr>
            <w:tcW w:w="1996" w:type="dxa"/>
          </w:tcPr>
          <w:p w:rsidR="00FE21AF" w:rsidRDefault="00FE21AF">
            <w:pPr>
              <w:pStyle w:val="TableParagraph"/>
              <w:ind w:left="0"/>
              <w:rPr>
                <w:b/>
                <w:sz w:val="24"/>
              </w:rPr>
            </w:pPr>
          </w:p>
          <w:p w:rsidR="00FE21AF" w:rsidRDefault="00FE21AF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before="1"/>
              <w:ind w:left="247" w:hanging="241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 Центра</w:t>
            </w:r>
          </w:p>
        </w:tc>
        <w:tc>
          <w:tcPr>
            <w:tcW w:w="4953" w:type="dxa"/>
          </w:tcPr>
          <w:p w:rsidR="00FE21AF" w:rsidRDefault="00FE21AF">
            <w:pPr>
              <w:pStyle w:val="TableParagraph"/>
              <w:ind w:left="0"/>
              <w:rPr>
                <w:b/>
                <w:sz w:val="24"/>
              </w:rPr>
            </w:pPr>
          </w:p>
          <w:p w:rsidR="00FE21AF" w:rsidRDefault="00FE21AF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FE21AF" w:rsidRDefault="003B034A">
            <w:pPr>
              <w:pStyle w:val="TableParagraph"/>
              <w:spacing w:before="1"/>
              <w:ind w:left="247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муниципальному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координатору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 итогам мониторинга</w:t>
            </w:r>
          </w:p>
        </w:tc>
        <w:tc>
          <w:tcPr>
            <w:tcW w:w="1811" w:type="dxa"/>
          </w:tcPr>
          <w:p w:rsidR="00FE21AF" w:rsidRDefault="003B034A">
            <w:pPr>
              <w:pStyle w:val="TableParagraph"/>
              <w:spacing w:before="7"/>
              <w:ind w:left="248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сентября</w:t>
            </w:r>
          </w:p>
          <w:p w:rsidR="00FE21AF" w:rsidRDefault="003B034A">
            <w:pPr>
              <w:pStyle w:val="TableParagraph"/>
              <w:ind w:left="248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года, далее -</w:t>
            </w:r>
          </w:p>
          <w:p w:rsidR="00FE21AF" w:rsidRDefault="003B034A">
            <w:pPr>
              <w:pStyle w:val="TableParagraph"/>
              <w:ind w:left="2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ежеквартально </w:t>
            </w:r>
            <w:r>
              <w:rPr>
                <w:sz w:val="24"/>
              </w:rPr>
              <w:t>в течение 2-х</w:t>
            </w:r>
          </w:p>
          <w:p w:rsidR="00FE21AF" w:rsidRDefault="003B034A">
            <w:pPr>
              <w:pStyle w:val="TableParagraph"/>
              <w:spacing w:line="255" w:lineRule="exact"/>
              <w:ind w:left="248"/>
              <w:rPr>
                <w:sz w:val="24"/>
              </w:rPr>
            </w:pPr>
            <w:r>
              <w:rPr>
                <w:spacing w:val="-5"/>
                <w:sz w:val="24"/>
              </w:rPr>
              <w:t>лет</w:t>
            </w:r>
          </w:p>
        </w:tc>
      </w:tr>
    </w:tbl>
    <w:p w:rsidR="00000000" w:rsidRDefault="003B034A"/>
    <w:sectPr w:rsidR="00000000">
      <w:type w:val="continuous"/>
      <w:pgSz w:w="16840" w:h="11900" w:orient="landscape"/>
      <w:pgMar w:top="380" w:right="3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030E8"/>
    <w:multiLevelType w:val="hybridMultilevel"/>
    <w:tmpl w:val="D5C69F68"/>
    <w:lvl w:ilvl="0" w:tplc="E454E56E">
      <w:numFmt w:val="bullet"/>
      <w:lvlText w:val="-"/>
      <w:lvlJc w:val="left"/>
      <w:pPr>
        <w:ind w:left="306" w:hanging="5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AF04F58">
      <w:numFmt w:val="bullet"/>
      <w:lvlText w:val="•"/>
      <w:lvlJc w:val="left"/>
      <w:pPr>
        <w:ind w:left="849" w:hanging="505"/>
      </w:pPr>
      <w:rPr>
        <w:rFonts w:hint="default"/>
        <w:lang w:val="ru-RU" w:eastAsia="en-US" w:bidi="ar-SA"/>
      </w:rPr>
    </w:lvl>
    <w:lvl w:ilvl="2" w:tplc="330843E0">
      <w:numFmt w:val="bullet"/>
      <w:lvlText w:val="•"/>
      <w:lvlJc w:val="left"/>
      <w:pPr>
        <w:ind w:left="1399" w:hanging="505"/>
      </w:pPr>
      <w:rPr>
        <w:rFonts w:hint="default"/>
        <w:lang w:val="ru-RU" w:eastAsia="en-US" w:bidi="ar-SA"/>
      </w:rPr>
    </w:lvl>
    <w:lvl w:ilvl="3" w:tplc="3AC4DA72">
      <w:numFmt w:val="bullet"/>
      <w:lvlText w:val="•"/>
      <w:lvlJc w:val="left"/>
      <w:pPr>
        <w:ind w:left="1948" w:hanging="505"/>
      </w:pPr>
      <w:rPr>
        <w:rFonts w:hint="default"/>
        <w:lang w:val="ru-RU" w:eastAsia="en-US" w:bidi="ar-SA"/>
      </w:rPr>
    </w:lvl>
    <w:lvl w:ilvl="4" w:tplc="F138A59C">
      <w:numFmt w:val="bullet"/>
      <w:lvlText w:val="•"/>
      <w:lvlJc w:val="left"/>
      <w:pPr>
        <w:ind w:left="2498" w:hanging="505"/>
      </w:pPr>
      <w:rPr>
        <w:rFonts w:hint="default"/>
        <w:lang w:val="ru-RU" w:eastAsia="en-US" w:bidi="ar-SA"/>
      </w:rPr>
    </w:lvl>
    <w:lvl w:ilvl="5" w:tplc="F3E8BAC2">
      <w:numFmt w:val="bullet"/>
      <w:lvlText w:val="•"/>
      <w:lvlJc w:val="left"/>
      <w:pPr>
        <w:ind w:left="3047" w:hanging="505"/>
      </w:pPr>
      <w:rPr>
        <w:rFonts w:hint="default"/>
        <w:lang w:val="ru-RU" w:eastAsia="en-US" w:bidi="ar-SA"/>
      </w:rPr>
    </w:lvl>
    <w:lvl w:ilvl="6" w:tplc="448AD4F4">
      <w:numFmt w:val="bullet"/>
      <w:lvlText w:val="•"/>
      <w:lvlJc w:val="left"/>
      <w:pPr>
        <w:ind w:left="3597" w:hanging="505"/>
      </w:pPr>
      <w:rPr>
        <w:rFonts w:hint="default"/>
        <w:lang w:val="ru-RU" w:eastAsia="en-US" w:bidi="ar-SA"/>
      </w:rPr>
    </w:lvl>
    <w:lvl w:ilvl="7" w:tplc="1D047B30">
      <w:numFmt w:val="bullet"/>
      <w:lvlText w:val="•"/>
      <w:lvlJc w:val="left"/>
      <w:pPr>
        <w:ind w:left="4146" w:hanging="505"/>
      </w:pPr>
      <w:rPr>
        <w:rFonts w:hint="default"/>
        <w:lang w:val="ru-RU" w:eastAsia="en-US" w:bidi="ar-SA"/>
      </w:rPr>
    </w:lvl>
    <w:lvl w:ilvl="8" w:tplc="46A489A6">
      <w:numFmt w:val="bullet"/>
      <w:lvlText w:val="•"/>
      <w:lvlJc w:val="left"/>
      <w:pPr>
        <w:ind w:left="4696" w:hanging="50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E21AF"/>
    <w:rsid w:val="003B034A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2923" w:right="2937"/>
      <w:jc w:val="center"/>
    </w:pPr>
    <w:rPr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2923" w:right="2937"/>
      <w:jc w:val="center"/>
    </w:pPr>
    <w:rPr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2024-06-18T05:40:00Z</dcterms:created>
  <dcterms:modified xsi:type="dcterms:W3CDTF">2024-06-18T05:56:00Z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2024-04-07T00:00:00Z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2024-06-18T00:00:00Z</vt:filetime>
  </property>
  <property fmtid="{D5CDD505-2E9C-101B-9397-08002B2CF9AE}" pid="5" name="Producer">
    <vt:lpwstr>3-Heights(TM) PDF Security Shell 4.8.25.2 (http://www.pdf-tools.com)</vt:lpwstr>
  </property>
</Properties>
</file>